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20" w:rsidRDefault="00734705" w:rsidP="00701C2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七届四</w:t>
      </w:r>
      <w:r w:rsidR="00701C20">
        <w:rPr>
          <w:rFonts w:ascii="黑体" w:eastAsia="黑体" w:hAnsi="黑体" w:hint="eastAsia"/>
          <w:sz w:val="32"/>
          <w:szCs w:val="32"/>
        </w:rPr>
        <w:t>次教代会校领导领办提案目录</w:t>
      </w:r>
      <w:bookmarkStart w:id="0" w:name="_GoBack"/>
      <w:bookmarkEnd w:id="0"/>
    </w:p>
    <w:tbl>
      <w:tblPr>
        <w:tblStyle w:val="a5"/>
        <w:tblpPr w:leftFromText="180" w:rightFromText="180" w:horzAnchor="margin" w:tblpY="675"/>
        <w:tblW w:w="0" w:type="auto"/>
        <w:tblLook w:val="01E0" w:firstRow="1" w:lastRow="1" w:firstColumn="1" w:lastColumn="1" w:noHBand="0" w:noVBand="0"/>
      </w:tblPr>
      <w:tblGrid>
        <w:gridCol w:w="804"/>
        <w:gridCol w:w="1108"/>
        <w:gridCol w:w="9111"/>
        <w:gridCol w:w="1985"/>
        <w:gridCol w:w="1166"/>
      </w:tblGrid>
      <w:tr w:rsidR="006E79E9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E9" w:rsidRDefault="006E79E9" w:rsidP="006E79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E9" w:rsidRDefault="006E79E9" w:rsidP="006E79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E9" w:rsidRDefault="006E79E9" w:rsidP="006E79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领办提案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E9" w:rsidRDefault="006E79E9" w:rsidP="00422A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主办部门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9" w:rsidRDefault="006E79E9" w:rsidP="006E79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96667" w:rsidTr="008627B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金德水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667" w:rsidRDefault="00696667" w:rsidP="007474F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545">
              <w:rPr>
                <w:rFonts w:ascii="仿宋_GB2312" w:eastAsia="仿宋_GB2312" w:hint="eastAsia"/>
                <w:sz w:val="28"/>
                <w:szCs w:val="28"/>
              </w:rPr>
              <w:t>加强机关干部队伍建设，促进学校管理水平迈向世界一流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（黄任群）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吴朝晖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 w:hint="eastAsia"/>
                <w:sz w:val="28"/>
                <w:szCs w:val="28"/>
              </w:rPr>
              <w:t>建立学校大数据中心、发挥数据在校园治理中的作用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16229">
              <w:rPr>
                <w:rFonts w:ascii="仿宋_GB2312" w:eastAsia="仿宋_GB2312" w:hint="eastAsia"/>
                <w:sz w:val="28"/>
                <w:szCs w:val="28"/>
              </w:rPr>
              <w:t>闻继威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 w:rsidR="005726F3">
              <w:rPr>
                <w:rFonts w:ascii="仿宋_GB2312" w:eastAsia="仿宋_GB2312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宋永华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关于保障高层次人才研究生指标的建议（陈伟球）</w:t>
            </w:r>
          </w:p>
          <w:p w:rsidR="00696667" w:rsidRP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建议学校配备高层次引进人才研究生招生名额的专项计划（李月舟）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364B34" w:rsidRDefault="00696667" w:rsidP="00422A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696667" w:rsidRPr="00364B34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任少波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Pr="00CE421E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 w:hint="eastAsia"/>
                <w:sz w:val="28"/>
                <w:szCs w:val="28"/>
              </w:rPr>
              <w:t>关于加强浙江大学校园外文标识、规范校园双语标识的建议</w:t>
            </w:r>
            <w:r w:rsidR="00CC71FA">
              <w:rPr>
                <w:rFonts w:ascii="仿宋_GB2312" w:eastAsia="仿宋_GB2312" w:hint="eastAsia"/>
                <w:sz w:val="28"/>
                <w:szCs w:val="28"/>
              </w:rPr>
              <w:t>（傅荣校）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364B34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RPr="00364B34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  强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545">
              <w:rPr>
                <w:rFonts w:ascii="仿宋_GB2312" w:eastAsia="仿宋_GB2312" w:hint="eastAsia"/>
                <w:sz w:val="28"/>
                <w:szCs w:val="28"/>
              </w:rPr>
              <w:t>关于加快推进我校政府后备领导干部选调生培养的提案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（阮俊华）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364B34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就业指导中心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罗卫东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Pr="00CE421E" w:rsidRDefault="00696667" w:rsidP="006966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 w:hint="eastAsia"/>
                <w:sz w:val="28"/>
                <w:szCs w:val="28"/>
              </w:rPr>
              <w:t xml:space="preserve">   关于重新启动浙江大学自然博物馆建设的提案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（汤海</w:t>
            </w:r>
            <w:r>
              <w:rPr>
                <w:rFonts w:ascii="宋体" w:hAnsi="宋体" w:cs="宋体" w:hint="eastAsia"/>
                <w:sz w:val="28"/>
                <w:szCs w:val="28"/>
              </w:rPr>
              <w:t>旸）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CE421E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发展规划处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周谷平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667" w:rsidRPr="00CE421E" w:rsidRDefault="00696667" w:rsidP="006966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/>
                <w:sz w:val="28"/>
                <w:szCs w:val="28"/>
              </w:rPr>
              <w:t>关于建立资政建言和智库建设互动平台的建议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（陈  健）</w:t>
            </w:r>
          </w:p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/>
                <w:sz w:val="28"/>
                <w:szCs w:val="28"/>
              </w:rPr>
              <w:t>关于建立人文社科社会服务平台的建议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（陈  健）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00" w:rsidRDefault="005726F3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社会科学</w:t>
            </w:r>
          </w:p>
          <w:p w:rsidR="00696667" w:rsidRPr="000F1497" w:rsidRDefault="005726F3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 w:rsidR="00696667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严建华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/>
                <w:sz w:val="28"/>
                <w:szCs w:val="28"/>
              </w:rPr>
              <w:t>关于加强浙大科普工作及品牌建设的提案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16229">
              <w:rPr>
                <w:rFonts w:ascii="仿宋_GB2312" w:eastAsia="仿宋_GB2312" w:hint="eastAsia"/>
                <w:sz w:val="28"/>
                <w:szCs w:val="28"/>
              </w:rPr>
              <w:t>卜佳俊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Pr="006E79E9" w:rsidRDefault="00696667" w:rsidP="00422A00">
            <w:pPr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6E79E9" w:rsidRDefault="00696667" w:rsidP="00696667">
            <w:pPr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罗建红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 w:hint="eastAsia"/>
                <w:sz w:val="28"/>
                <w:szCs w:val="28"/>
              </w:rPr>
              <w:t>完善岗位聘任制度，促进教学质量提高</w:t>
            </w:r>
            <w:r w:rsidR="00BC7792">
              <w:rPr>
                <w:rFonts w:ascii="仿宋_GB2312" w:eastAsia="仿宋_GB2312" w:hint="eastAsia"/>
                <w:sz w:val="28"/>
                <w:szCs w:val="28"/>
              </w:rPr>
              <w:t>（唐任仲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79" w:rsidRDefault="00C36679" w:rsidP="00422A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  <w:p w:rsidR="00696667" w:rsidRPr="00364B34" w:rsidRDefault="00696667" w:rsidP="00422A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A225F9" w:rsidRDefault="00696667" w:rsidP="006966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张宏建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 w:rsidRPr="00B16229">
              <w:rPr>
                <w:rFonts w:ascii="仿宋_GB2312" w:eastAsia="仿宋_GB2312" w:hAnsi="黑体" w:hint="eastAsia"/>
                <w:sz w:val="28"/>
                <w:szCs w:val="28"/>
              </w:rPr>
              <w:t>关于设立教授（教师）餐厅的提案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B16229">
              <w:rPr>
                <w:rFonts w:ascii="仿宋_GB2312" w:eastAsia="仿宋_GB2312" w:hAnsi="黑体" w:hint="eastAsia"/>
                <w:sz w:val="28"/>
                <w:szCs w:val="28"/>
              </w:rPr>
              <w:t>骆仲泱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229">
              <w:rPr>
                <w:rFonts w:ascii="仿宋_GB2312" w:eastAsia="仿宋_GB2312" w:hint="eastAsia"/>
                <w:sz w:val="28"/>
                <w:szCs w:val="28"/>
              </w:rPr>
              <w:t>关于设立教工餐厅的建议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（叶松）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B16229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229">
              <w:rPr>
                <w:rFonts w:ascii="仿宋_GB2312" w:eastAsia="仿宋_GB2312" w:hint="eastAsia"/>
                <w:sz w:val="28"/>
                <w:szCs w:val="28"/>
              </w:rPr>
              <w:t>后勤集团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A225F9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696667" w:rsidTr="006E79E9"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应义斌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D3545">
              <w:rPr>
                <w:rFonts w:ascii="仿宋_GB2312" w:eastAsia="仿宋_GB2312" w:hAnsi="黑体" w:hint="eastAsia"/>
                <w:sz w:val="28"/>
                <w:szCs w:val="28"/>
              </w:rPr>
              <w:t>关于建立学业支持与发展中心的建议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（王玲玲）</w:t>
            </w:r>
          </w:p>
          <w:p w:rsidR="00696667" w:rsidRDefault="00696667" w:rsidP="00696667">
            <w:pPr>
              <w:spacing w:line="4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D3545">
              <w:rPr>
                <w:rFonts w:ascii="仿宋_GB2312" w:eastAsia="仿宋_GB2312" w:hAnsi="黑体" w:hint="eastAsia"/>
                <w:sz w:val="28"/>
                <w:szCs w:val="28"/>
              </w:rPr>
              <w:t>关于建设本科生学能提升平台的提案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AD3545">
              <w:rPr>
                <w:rFonts w:ascii="仿宋_GB2312" w:eastAsia="仿宋_GB2312" w:hAnsi="黑体" w:hint="eastAsia"/>
                <w:sz w:val="28"/>
                <w:szCs w:val="28"/>
              </w:rPr>
              <w:t>颜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 w:rsidRPr="00AD3545">
              <w:rPr>
                <w:rFonts w:ascii="仿宋_GB2312" w:eastAsia="仿宋_GB2312" w:hAnsi="黑体" w:hint="eastAsia"/>
                <w:sz w:val="28"/>
                <w:szCs w:val="28"/>
              </w:rPr>
              <w:t>鹂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A225F9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本科生院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696667" w:rsidTr="00CE421E">
        <w:trPr>
          <w:trHeight w:val="6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朱世强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Pr="00CE421E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提升启真湖水域质量，打造全国高校首个水上文化环境（吴叶海）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6E79E9" w:rsidRDefault="00696667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6E79E9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6E79E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胡旭阳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7" w:rsidRDefault="00696667" w:rsidP="00696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421E">
              <w:rPr>
                <w:rFonts w:ascii="仿宋_GB2312" w:eastAsia="仿宋_GB2312" w:hint="eastAsia"/>
                <w:sz w:val="28"/>
                <w:szCs w:val="28"/>
              </w:rPr>
              <w:t>关于落实紫金港校区教职工活动场地空间的提案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A562A3">
              <w:rPr>
                <w:rFonts w:ascii="仿宋_GB2312" w:eastAsia="仿宋_GB2312" w:hint="eastAsia"/>
                <w:sz w:val="28"/>
                <w:szCs w:val="28"/>
              </w:rPr>
              <w:t>金南国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Pr="00342510" w:rsidRDefault="005726F3" w:rsidP="00422A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基本建设</w:t>
            </w:r>
            <w:r w:rsidR="00696667"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7" w:rsidRDefault="00696667" w:rsidP="006966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01C20" w:rsidRDefault="00701C20" w:rsidP="00701C20">
      <w:pPr>
        <w:jc w:val="center"/>
        <w:rPr>
          <w:rFonts w:ascii="黑体" w:eastAsia="黑体" w:hAnsi="黑体"/>
          <w:sz w:val="32"/>
          <w:szCs w:val="32"/>
        </w:rPr>
      </w:pPr>
    </w:p>
    <w:p w:rsidR="00701C20" w:rsidRDefault="00701C20" w:rsidP="00701C20"/>
    <w:p w:rsidR="00701C20" w:rsidRPr="00CE421E" w:rsidRDefault="00701C20" w:rsidP="00701C20">
      <w:pPr>
        <w:jc w:val="center"/>
        <w:rPr>
          <w:rFonts w:ascii="黑体" w:eastAsia="黑体" w:hAnsi="黑体"/>
          <w:sz w:val="32"/>
          <w:szCs w:val="32"/>
        </w:rPr>
      </w:pPr>
    </w:p>
    <w:p w:rsidR="00143D0C" w:rsidRDefault="00143D0C"/>
    <w:p w:rsidR="00EF5237" w:rsidRDefault="00EF5237"/>
    <w:sectPr w:rsidR="00EF5237" w:rsidSect="00701C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A9" w:rsidRDefault="00D31BA9" w:rsidP="00701C20">
      <w:r>
        <w:separator/>
      </w:r>
    </w:p>
  </w:endnote>
  <w:endnote w:type="continuationSeparator" w:id="0">
    <w:p w:rsidR="00D31BA9" w:rsidRDefault="00D31BA9" w:rsidP="0070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A9" w:rsidRDefault="00D31BA9" w:rsidP="00701C20">
      <w:r>
        <w:separator/>
      </w:r>
    </w:p>
  </w:footnote>
  <w:footnote w:type="continuationSeparator" w:id="0">
    <w:p w:rsidR="00D31BA9" w:rsidRDefault="00D31BA9" w:rsidP="0070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C20"/>
    <w:rsid w:val="0005178A"/>
    <w:rsid w:val="0006751A"/>
    <w:rsid w:val="000F1497"/>
    <w:rsid w:val="00113316"/>
    <w:rsid w:val="00143D0C"/>
    <w:rsid w:val="00234023"/>
    <w:rsid w:val="002B0AAF"/>
    <w:rsid w:val="002F6471"/>
    <w:rsid w:val="00342510"/>
    <w:rsid w:val="00362501"/>
    <w:rsid w:val="00364B34"/>
    <w:rsid w:val="00380C9E"/>
    <w:rsid w:val="003A71F4"/>
    <w:rsid w:val="003B7E19"/>
    <w:rsid w:val="00415625"/>
    <w:rsid w:val="00422A00"/>
    <w:rsid w:val="005726F3"/>
    <w:rsid w:val="00591071"/>
    <w:rsid w:val="006051C0"/>
    <w:rsid w:val="00623048"/>
    <w:rsid w:val="00696667"/>
    <w:rsid w:val="006D39AA"/>
    <w:rsid w:val="006E79E9"/>
    <w:rsid w:val="00701C20"/>
    <w:rsid w:val="00714386"/>
    <w:rsid w:val="007336FE"/>
    <w:rsid w:val="00734705"/>
    <w:rsid w:val="007474FB"/>
    <w:rsid w:val="007958CF"/>
    <w:rsid w:val="007A4B2A"/>
    <w:rsid w:val="008048A0"/>
    <w:rsid w:val="0083255C"/>
    <w:rsid w:val="00833CB9"/>
    <w:rsid w:val="008917AD"/>
    <w:rsid w:val="008E5C4D"/>
    <w:rsid w:val="009A3FCB"/>
    <w:rsid w:val="00A30BDA"/>
    <w:rsid w:val="00A36E91"/>
    <w:rsid w:val="00A562A3"/>
    <w:rsid w:val="00A63641"/>
    <w:rsid w:val="00AD3545"/>
    <w:rsid w:val="00AE676C"/>
    <w:rsid w:val="00B16229"/>
    <w:rsid w:val="00BC7792"/>
    <w:rsid w:val="00BD2C59"/>
    <w:rsid w:val="00C2049E"/>
    <w:rsid w:val="00C36679"/>
    <w:rsid w:val="00C626F6"/>
    <w:rsid w:val="00CC71FA"/>
    <w:rsid w:val="00CE421E"/>
    <w:rsid w:val="00D31BA9"/>
    <w:rsid w:val="00D32DC1"/>
    <w:rsid w:val="00D532A8"/>
    <w:rsid w:val="00DA6D49"/>
    <w:rsid w:val="00DB4E71"/>
    <w:rsid w:val="00E84E71"/>
    <w:rsid w:val="00EF5237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B339C-63C9-4501-9EFA-59E79ADA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C20"/>
    <w:rPr>
      <w:sz w:val="18"/>
      <w:szCs w:val="18"/>
    </w:rPr>
  </w:style>
  <w:style w:type="table" w:styleId="a5">
    <w:name w:val="Table Grid"/>
    <w:basedOn w:val="a1"/>
    <w:rsid w:val="00701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王勤</dc:creator>
  <cp:keywords/>
  <dc:description/>
  <cp:lastModifiedBy>user</cp:lastModifiedBy>
  <cp:revision>31</cp:revision>
  <cp:lastPrinted>2017-04-26T06:48:00Z</cp:lastPrinted>
  <dcterms:created xsi:type="dcterms:W3CDTF">2015-06-19T03:44:00Z</dcterms:created>
  <dcterms:modified xsi:type="dcterms:W3CDTF">2017-05-16T01:24:00Z</dcterms:modified>
</cp:coreProperties>
</file>