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57" w:rsidRDefault="00D02257" w:rsidP="00704A6E">
      <w:pPr>
        <w:spacing w:beforeLines="50" w:line="360" w:lineRule="auto"/>
        <w:jc w:val="center"/>
        <w:rPr>
          <w:b/>
          <w:sz w:val="24"/>
          <w:szCs w:val="24"/>
        </w:rPr>
      </w:pPr>
      <w:r w:rsidRPr="00C37302">
        <w:rPr>
          <w:rFonts w:hint="eastAsia"/>
          <w:b/>
          <w:sz w:val="24"/>
          <w:szCs w:val="24"/>
        </w:rPr>
        <w:t>浙江大学舞台艺术摄影大赛</w:t>
      </w:r>
      <w:r>
        <w:rPr>
          <w:rFonts w:hint="eastAsia"/>
          <w:b/>
          <w:sz w:val="24"/>
          <w:szCs w:val="24"/>
        </w:rPr>
        <w:t>获奖名单</w:t>
      </w:r>
    </w:p>
    <w:p w:rsidR="00D02257" w:rsidRDefault="00D02257" w:rsidP="00704A6E">
      <w:pPr>
        <w:spacing w:before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一、等级奖：</w:t>
      </w:r>
    </w:p>
    <w:tbl>
      <w:tblPr>
        <w:tblW w:w="8839" w:type="dxa"/>
        <w:tblInd w:w="99" w:type="dxa"/>
        <w:tblLook w:val="04A0"/>
      </w:tblPr>
      <w:tblGrid>
        <w:gridCol w:w="754"/>
        <w:gridCol w:w="1116"/>
        <w:gridCol w:w="3289"/>
        <w:gridCol w:w="2564"/>
        <w:gridCol w:w="1116"/>
      </w:tblGrid>
      <w:tr w:rsidR="00D02257" w:rsidRPr="00F2660E" w:rsidTr="00C75D7C">
        <w:trPr>
          <w:trHeight w:val="2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作品主题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周立超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新闻办公室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欲望芝加哥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圆正集团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往事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翁卫洲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机械工程学院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女指挥组图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机械工程学院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夜未央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洪保平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东方之舞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钱正君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校工会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楼琦勇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绰约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亮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控制科学与工程学院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秀才与刽子手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鸯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校工会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求是魂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边平凤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新年音乐会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潘鼎荣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光电科学与工程学院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组照青春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卢绍庆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新闻办公室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军歌嘹亮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发展联络处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芸香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寒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传媒与国际文化学院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新生达人秀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孙家鸣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刑东文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组照生命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婕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机械工程学院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腾飞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解凌云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老米的新年礼物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廖志银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春燕展翅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02257" w:rsidRPr="00F2660E" w:rsidTr="00C75D7C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召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传媒与国际文化学院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台下表演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F2660E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6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</w:tbl>
    <w:p w:rsidR="00D02257" w:rsidRDefault="00D02257" w:rsidP="00704A6E">
      <w:pPr>
        <w:spacing w:before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二、优秀奖</w:t>
      </w:r>
    </w:p>
    <w:tbl>
      <w:tblPr>
        <w:tblW w:w="9020" w:type="dxa"/>
        <w:tblInd w:w="99" w:type="dxa"/>
        <w:tblLook w:val="04A0"/>
      </w:tblPr>
      <w:tblGrid>
        <w:gridCol w:w="820"/>
        <w:gridCol w:w="1600"/>
        <w:gridCol w:w="2280"/>
        <w:gridCol w:w="3320"/>
        <w:gridCol w:w="1000"/>
      </w:tblGrid>
      <w:tr w:rsidR="00D02257" w:rsidRPr="00166F98" w:rsidTr="00C75D7C">
        <w:trPr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陈谷纲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就业指导中心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指挥的风采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曹亦凡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外语学院本科生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“汇聚浙大”民族风情展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汪晓勇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浙年 夏天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张维佼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浙大电视台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学生记者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绽放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朱宇寰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光电科学与工程学院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倾城之恋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胡绍渝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非物遗产进校园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洪保平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士兵与枪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校工会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华堂清音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潘鼎荣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光电科学与工程学院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组照舞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发展联络办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露脸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解凌云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老米的风采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楼琪勇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圆正集团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流动的音符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在一起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机械工程学院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芝加哥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钱正君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校工会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浙大排舞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陈谷刚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就业指导中心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指挥的风采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机械工程学院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旋出精彩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程宇琦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浙大电视台学生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记者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2015级达人秀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楼琪勇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碎木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邢东文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杨卫光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设备处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低音贝斯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</w:tbl>
    <w:p w:rsidR="00D02257" w:rsidRDefault="00D02257" w:rsidP="00704A6E">
      <w:pPr>
        <w:spacing w:beforeLines="50" w:line="400" w:lineRule="exact"/>
        <w:ind w:leftChars="42" w:left="600" w:hangingChars="170" w:hanging="512"/>
        <w:jc w:val="center"/>
        <w:rPr>
          <w:b/>
          <w:sz w:val="30"/>
          <w:szCs w:val="30"/>
        </w:rPr>
      </w:pPr>
    </w:p>
    <w:p w:rsidR="00D02257" w:rsidRPr="007A6FC4" w:rsidRDefault="00D02257" w:rsidP="00704A6E">
      <w:pPr>
        <w:spacing w:beforeLines="50" w:line="400" w:lineRule="exact"/>
        <w:ind w:leftChars="42" w:left="498" w:hangingChars="170" w:hanging="410"/>
        <w:jc w:val="left"/>
        <w:rPr>
          <w:b/>
          <w:sz w:val="24"/>
          <w:szCs w:val="24"/>
        </w:rPr>
      </w:pPr>
      <w:r w:rsidRPr="007A6FC4">
        <w:rPr>
          <w:rFonts w:hint="eastAsia"/>
          <w:b/>
          <w:sz w:val="24"/>
          <w:szCs w:val="24"/>
        </w:rPr>
        <w:t>三、入围奖</w:t>
      </w:r>
    </w:p>
    <w:tbl>
      <w:tblPr>
        <w:tblW w:w="9020" w:type="dxa"/>
        <w:tblInd w:w="99" w:type="dxa"/>
        <w:tblLook w:val="04A0"/>
      </w:tblPr>
      <w:tblGrid>
        <w:gridCol w:w="820"/>
        <w:gridCol w:w="1600"/>
        <w:gridCol w:w="2280"/>
        <w:gridCol w:w="3320"/>
        <w:gridCol w:w="1000"/>
      </w:tblGrid>
      <w:tr w:rsidR="00D02257" w:rsidRPr="00166F98" w:rsidTr="00C75D7C">
        <w:trPr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邢东文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青春的梦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周立超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文琴迎新开放日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毛晓芬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求是魂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方旭升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离退休处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老学员新生活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周立超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狂欢夜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满天星业余交响乐团浙大交流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西藏的春天浙大民族音乐会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校工会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歌咏求是 筑梦中华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马梦蕾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57" w:rsidRDefault="00D02257" w:rsidP="00C75D7C"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浙大电视台学生</w:t>
            </w:r>
            <w:r w:rsidRPr="0098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记者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求是魂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257" w:rsidRDefault="00D02257" w:rsidP="00C75D7C"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浙大电视台学生</w:t>
            </w:r>
            <w:r w:rsidRPr="0098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记者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中外音乐节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微讯社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Chicago灵韵剧社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圆正集团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青春飞扬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机械工程学院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歌声嘹亮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圆正集团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机械工程学院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长绸舞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机械工程学院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京剧艺术进高校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卢绍庆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新闻办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伞韵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卢绍庆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新闻办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卢绍庆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新闻办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看过来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机械工程学院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青春舞迹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程宇琦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浙大电视台学生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记者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2015级达人秀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廖志银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红色的天空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</w:t>
            </w:r>
            <w:r w:rsidR="00704A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kern w:val="0"/>
                <w:sz w:val="22"/>
              </w:rPr>
              <w:t>楼琪勇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kern w:val="0"/>
                <w:sz w:val="22"/>
              </w:rPr>
              <w:t>校友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kern w:val="0"/>
                <w:sz w:val="22"/>
              </w:rPr>
              <w:t>倩影（2014紫金达人秀）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kern w:val="0"/>
                <w:sz w:val="22"/>
              </w:rPr>
              <w:t xml:space="preserve"> 入围奖</w:t>
            </w:r>
          </w:p>
        </w:tc>
      </w:tr>
      <w:tr w:rsidR="00D02257" w:rsidRPr="00166F98" w:rsidTr="00C75D7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kern w:val="0"/>
                <w:sz w:val="22"/>
              </w:rPr>
              <w:t>楼琪勇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kern w:val="0"/>
                <w:sz w:val="22"/>
              </w:rPr>
              <w:t>校友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kern w:val="0"/>
                <w:sz w:val="22"/>
              </w:rPr>
              <w:t>2015开学典礼05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7" w:rsidRPr="00166F98" w:rsidRDefault="00D02257" w:rsidP="00C75D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F98">
              <w:rPr>
                <w:rFonts w:ascii="宋体" w:eastAsia="宋体" w:hAnsi="宋体" w:cs="宋体" w:hint="eastAsia"/>
                <w:kern w:val="0"/>
                <w:sz w:val="22"/>
              </w:rPr>
              <w:t xml:space="preserve"> 入围奖</w:t>
            </w:r>
          </w:p>
        </w:tc>
      </w:tr>
    </w:tbl>
    <w:p w:rsidR="00D02257" w:rsidRDefault="00D02257" w:rsidP="00704A6E">
      <w:pPr>
        <w:spacing w:beforeLines="50" w:line="400" w:lineRule="exact"/>
        <w:ind w:leftChars="42" w:left="600" w:hangingChars="170" w:hanging="512"/>
        <w:jc w:val="left"/>
        <w:rPr>
          <w:b/>
          <w:sz w:val="30"/>
          <w:szCs w:val="30"/>
        </w:rPr>
      </w:pPr>
    </w:p>
    <w:p w:rsidR="00D02257" w:rsidRDefault="00D02257" w:rsidP="00704A6E">
      <w:pPr>
        <w:spacing w:beforeLines="50" w:line="400" w:lineRule="exact"/>
        <w:ind w:leftChars="42" w:left="600" w:hangingChars="170" w:hanging="512"/>
        <w:jc w:val="left"/>
        <w:rPr>
          <w:b/>
          <w:sz w:val="30"/>
          <w:szCs w:val="30"/>
        </w:rPr>
      </w:pPr>
    </w:p>
    <w:p w:rsidR="007C1152" w:rsidRDefault="007C1152"/>
    <w:sectPr w:rsidR="007C1152" w:rsidSect="007C1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C6" w:rsidRDefault="007B41C6" w:rsidP="00704A6E">
      <w:r>
        <w:separator/>
      </w:r>
    </w:p>
  </w:endnote>
  <w:endnote w:type="continuationSeparator" w:id="1">
    <w:p w:rsidR="007B41C6" w:rsidRDefault="007B41C6" w:rsidP="0070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C6" w:rsidRDefault="007B41C6" w:rsidP="00704A6E">
      <w:r>
        <w:separator/>
      </w:r>
    </w:p>
  </w:footnote>
  <w:footnote w:type="continuationSeparator" w:id="1">
    <w:p w:rsidR="007B41C6" w:rsidRDefault="007B41C6" w:rsidP="00704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257"/>
    <w:rsid w:val="00704A6E"/>
    <w:rsid w:val="007B41C6"/>
    <w:rsid w:val="007C1152"/>
    <w:rsid w:val="00D02257"/>
    <w:rsid w:val="00D5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A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2016-03-01T08:36:00Z</dcterms:created>
  <dcterms:modified xsi:type="dcterms:W3CDTF">2016-03-01T08:39:00Z</dcterms:modified>
</cp:coreProperties>
</file>